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235F" w:rsidRPr="007C7ECA" w:rsidRDefault="00D7235F" w:rsidP="00CB65D5">
      <w:pPr>
        <w:tabs>
          <w:tab w:val="left" w:pos="3171"/>
        </w:tabs>
        <w:spacing w:after="0" w:line="240" w:lineRule="auto"/>
        <w:rPr>
          <w:rFonts w:ascii="Candara" w:hAnsi="Candara" w:cs="Times New Roman"/>
          <w:sz w:val="18"/>
          <w:szCs w:val="18"/>
          <w:lang w:val="es-ES" w:eastAsia="es-CL"/>
        </w:rPr>
      </w:pPr>
    </w:p>
    <w:tbl>
      <w:tblPr>
        <w:tblStyle w:val="TableGrid"/>
        <w:tblW w:w="100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48"/>
        <w:gridCol w:w="8216"/>
      </w:tblGrid>
      <w:tr w:rsidR="004F5702" w:rsidRPr="007C7ECA" w:rsidTr="00DB2BE8">
        <w:tc>
          <w:tcPr>
            <w:tcW w:w="1848" w:type="dxa"/>
          </w:tcPr>
          <w:p w:rsidR="004F5702" w:rsidRPr="007C7ECA" w:rsidRDefault="004F5702" w:rsidP="00CB65D5">
            <w:pPr>
              <w:tabs>
                <w:tab w:val="left" w:pos="3171"/>
              </w:tabs>
              <w:ind w:left="-100"/>
              <w:rPr>
                <w:rFonts w:ascii="Candara" w:hAnsi="Candara" w:cs="Times New Roman"/>
                <w:sz w:val="18"/>
                <w:szCs w:val="18"/>
                <w:lang w:val="es-ES" w:eastAsia="es-CL"/>
              </w:rPr>
            </w:pPr>
            <w:r w:rsidRPr="007C7ECA">
              <w:rPr>
                <w:rFonts w:ascii="Candara" w:hAnsi="Candara" w:cs="Times New Roman"/>
                <w:noProof/>
                <w:sz w:val="18"/>
                <w:szCs w:val="18"/>
                <w:lang w:val="es-ES" w:eastAsia="es-CL"/>
              </w:rPr>
              <w:drawing>
                <wp:inline distT="0" distB="0" distL="0" distR="0" wp14:anchorId="693D7CFF" wp14:editId="76F12A09">
                  <wp:extent cx="1081944" cy="1322961"/>
                  <wp:effectExtent l="0" t="0" r="0" b="0"/>
                  <wp:docPr id="8" name="Picture 8" descr="A picture containing computer&#10;&#10;Description automatically generat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omputer&#10;&#10;Description automatically generated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34" cy="133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7F" w:rsidRPr="00DE627E" w:rsidRDefault="00C1787F" w:rsidP="00CB65D5">
            <w:pPr>
              <w:ind w:left="-100" w:right="2"/>
              <w:rPr>
                <w:rFonts w:ascii="Candara" w:hAnsi="Candara" w:cs="Times New Roman"/>
                <w:iCs/>
                <w:sz w:val="18"/>
                <w:szCs w:val="18"/>
                <w:lang w:val="en-US" w:eastAsia="es-CL"/>
              </w:rPr>
            </w:pPr>
            <w:r w:rsidRPr="00DE627E">
              <w:rPr>
                <w:rFonts w:ascii="Candara" w:hAnsi="Candara" w:cs="Times New Roman"/>
                <w:iCs/>
                <w:sz w:val="18"/>
                <w:szCs w:val="18"/>
                <w:lang w:val="en-US" w:eastAsia="es-CL"/>
              </w:rPr>
              <w:t>eISSN: 2452-5812</w:t>
            </w:r>
          </w:p>
          <w:p w:rsidR="00C1787F" w:rsidRPr="00DE627E" w:rsidRDefault="00CA2063" w:rsidP="00CB65D5">
            <w:pPr>
              <w:tabs>
                <w:tab w:val="left" w:pos="3171"/>
              </w:tabs>
              <w:ind w:left="-100"/>
              <w:rPr>
                <w:rFonts w:ascii="Candara" w:hAnsi="Candara" w:cs="Times New Roman"/>
                <w:iCs/>
                <w:sz w:val="18"/>
                <w:szCs w:val="18"/>
                <w:lang w:val="en-US" w:eastAsia="es-CL"/>
              </w:rPr>
            </w:pPr>
            <w:hyperlink r:id="rId10" w:history="1">
              <w:r w:rsidR="00F644F5" w:rsidRPr="00DE627E">
                <w:rPr>
                  <w:rStyle w:val="Hyperlink"/>
                  <w:rFonts w:ascii="Candara" w:hAnsi="Candara" w:cs="Times New Roman"/>
                  <w:iCs/>
                  <w:sz w:val="18"/>
                  <w:szCs w:val="18"/>
                  <w:u w:val="none"/>
                  <w:lang w:val="en-US" w:eastAsia="es-CL"/>
                </w:rPr>
                <w:t>http://jmh.pucv.cl/</w:t>
              </w:r>
            </w:hyperlink>
          </w:p>
          <w:p w:rsidR="00F644F5" w:rsidRPr="00DE627E" w:rsidRDefault="00F644F5" w:rsidP="00CB65D5">
            <w:pPr>
              <w:tabs>
                <w:tab w:val="left" w:pos="3171"/>
              </w:tabs>
              <w:ind w:left="-100"/>
              <w:rPr>
                <w:rFonts w:ascii="Candara" w:hAnsi="Candara" w:cs="Times New Roman"/>
                <w:i/>
                <w:sz w:val="18"/>
                <w:szCs w:val="18"/>
                <w:lang w:val="en-US" w:eastAsia="es-CL"/>
              </w:rPr>
            </w:pPr>
          </w:p>
          <w:p w:rsidR="00D3467D" w:rsidRPr="00D3467D" w:rsidRDefault="00C1787F" w:rsidP="00CB65D5">
            <w:pPr>
              <w:tabs>
                <w:tab w:val="left" w:pos="3171"/>
              </w:tabs>
              <w:ind w:left="-100"/>
              <w:rPr>
                <w:rFonts w:ascii="Candara" w:hAnsi="Candara" w:cs="Times New Roman"/>
                <w:sz w:val="16"/>
                <w:szCs w:val="16"/>
                <w:lang w:val="es-ES" w:eastAsia="es-CL"/>
              </w:rPr>
            </w:pPr>
            <w:r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>Recibido:</w:t>
            </w:r>
            <w:r w:rsidR="00F644F5"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 xml:space="preserve"> </w:t>
            </w:r>
            <w:r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19/11/2020</w:t>
            </w:r>
            <w:r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br/>
            </w:r>
            <w:r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>Aceptado:</w:t>
            </w:r>
            <w:r w:rsidR="00F644F5"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 xml:space="preserve"> </w:t>
            </w:r>
            <w:r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21/12/2020</w:t>
            </w:r>
          </w:p>
          <w:p w:rsidR="004F5702" w:rsidRPr="007C7ECA" w:rsidRDefault="00D3467D" w:rsidP="00CB65D5">
            <w:pPr>
              <w:tabs>
                <w:tab w:val="left" w:pos="3171"/>
              </w:tabs>
              <w:ind w:left="-100"/>
              <w:rPr>
                <w:rFonts w:ascii="Candara" w:hAnsi="Candara" w:cs="Times New Roman"/>
                <w:sz w:val="18"/>
                <w:szCs w:val="18"/>
                <w:lang w:val="es-ES" w:eastAsia="es-CL"/>
              </w:rPr>
            </w:pPr>
            <w:r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>Disponible:</w:t>
            </w:r>
            <w:r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 xml:space="preserve"> 22/12/2020</w:t>
            </w:r>
            <w:r w:rsidR="00C1787F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br/>
            </w:r>
            <w:r w:rsidR="00C1787F" w:rsidRPr="00D3467D">
              <w:rPr>
                <w:rFonts w:ascii="Candara" w:hAnsi="Candara" w:cs="Times New Roman"/>
                <w:b/>
                <w:bCs/>
                <w:sz w:val="16"/>
                <w:szCs w:val="16"/>
                <w:lang w:val="es-ES" w:eastAsia="es-CL"/>
              </w:rPr>
              <w:t>Publicado</w:t>
            </w:r>
            <w:r w:rsidR="00C1787F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:</w:t>
            </w:r>
            <w:r w:rsidR="00F644F5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 xml:space="preserve"> 01</w:t>
            </w:r>
            <w:r w:rsidR="00C1787F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/</w:t>
            </w:r>
            <w:r w:rsidR="00F644F5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01</w:t>
            </w:r>
            <w:r w:rsidR="00C1787F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/202</w:t>
            </w:r>
            <w:r w:rsidR="00F644F5" w:rsidRPr="00D3467D">
              <w:rPr>
                <w:rFonts w:ascii="Candara" w:hAnsi="Candara" w:cs="Times New Roman"/>
                <w:sz w:val="16"/>
                <w:szCs w:val="16"/>
                <w:lang w:val="es-ES" w:eastAsia="es-CL"/>
              </w:rPr>
              <w:t>1</w:t>
            </w:r>
          </w:p>
        </w:tc>
        <w:tc>
          <w:tcPr>
            <w:tcW w:w="8216" w:type="dxa"/>
          </w:tcPr>
          <w:p w:rsidR="004F5702" w:rsidRPr="007C7ECA" w:rsidRDefault="004F5702" w:rsidP="00CB65D5">
            <w:pPr>
              <w:ind w:right="2"/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</w:pPr>
            <w:r w:rsidRPr="007C7ECA">
              <w:rPr>
                <w:rFonts w:ascii="Times New Roman" w:hAnsi="Times New Roman" w:cs="Times New Roman"/>
                <w:b/>
                <w:bCs/>
                <w:color w:val="282E85"/>
                <w:sz w:val="28"/>
                <w:szCs w:val="28"/>
                <w:lang w:val="es-ES"/>
              </w:rPr>
              <w:t>Carta al Editor / Comentario / Protocolo / Editorial</w:t>
            </w:r>
          </w:p>
          <w:p w:rsidR="004F5702" w:rsidRPr="007C7ECA" w:rsidRDefault="004F5702" w:rsidP="00CB65D5">
            <w:pPr>
              <w:ind w:right="2"/>
              <w:rPr>
                <w:rFonts w:ascii="Times New Roman" w:hAnsi="Times New Roman" w:cs="Times New Roman"/>
                <w:color w:val="282E85"/>
                <w:sz w:val="24"/>
                <w:szCs w:val="24"/>
                <w:lang w:val="es-ES"/>
              </w:rPr>
            </w:pPr>
          </w:p>
          <w:p w:rsidR="004F5702" w:rsidRPr="007C7ECA" w:rsidRDefault="004F5702" w:rsidP="00CB65D5">
            <w:pPr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7C7ECA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Título en español: Actividad física como mediador del rendimiento académico en escolares chilenos. </w:t>
            </w:r>
          </w:p>
          <w:p w:rsidR="004F5702" w:rsidRPr="007C7ECA" w:rsidRDefault="004F5702" w:rsidP="00CB65D5">
            <w:pPr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</w:p>
          <w:p w:rsidR="004F5702" w:rsidRPr="00DE627E" w:rsidRDefault="004F5702" w:rsidP="00CB65D5">
            <w:pPr>
              <w:ind w:right="2"/>
              <w:jc w:val="both"/>
              <w:rPr>
                <w:rFonts w:ascii="Times New Roman" w:hAnsi="Times New Roman" w:cs="Times New Roman"/>
                <w:lang w:val="en-US"/>
              </w:rPr>
            </w:pPr>
            <w:r w:rsidRPr="00DE627E">
              <w:rPr>
                <w:rFonts w:ascii="Times New Roman" w:hAnsi="Times New Roman" w:cs="Times New Roman"/>
                <w:lang w:val="en-US"/>
              </w:rPr>
              <w:t xml:space="preserve">Title in English: Physical activity as a mediator on the academic performance in schoolchildren. </w:t>
            </w:r>
          </w:p>
          <w:p w:rsidR="004F5702" w:rsidRPr="00DE627E" w:rsidRDefault="004F5702" w:rsidP="00CB65D5">
            <w:pPr>
              <w:ind w:right="2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4F5702" w:rsidRPr="007C7ECA" w:rsidRDefault="004F5702" w:rsidP="00CB65D5">
            <w:pPr>
              <w:jc w:val="both"/>
              <w:rPr>
                <w:rFonts w:ascii="Times New Roman" w:hAnsi="Times New Roman" w:cs="Times New Roman"/>
                <w:b/>
                <w:bCs/>
                <w:vertAlign w:val="superscript"/>
                <w:lang w:val="es-ES"/>
              </w:rPr>
            </w:pPr>
            <w:r w:rsidRPr="007C7ECA">
              <w:rPr>
                <w:rFonts w:ascii="Times New Roman" w:hAnsi="Times New Roman" w:cs="Times New Roman"/>
                <w:b/>
                <w:bCs/>
                <w:lang w:val="es-ES"/>
              </w:rPr>
              <w:t>Rodríguez-Rodríguez, F</w:t>
            </w:r>
            <w:r w:rsidRPr="007C7ECA">
              <w:rPr>
                <w:rFonts w:ascii="Times New Roman" w:hAnsi="Times New Roman" w:cs="Times New Roman"/>
                <w:b/>
                <w:bCs/>
                <w:vertAlign w:val="superscript"/>
                <w:lang w:val="es-ES"/>
              </w:rPr>
              <w:t>2</w:t>
            </w:r>
            <w:r w:rsidRPr="007C7ECA">
              <w:rPr>
                <w:rFonts w:ascii="Times New Roman" w:hAnsi="Times New Roman" w:cs="Times New Roman"/>
                <w:b/>
                <w:bCs/>
                <w:lang w:val="es-ES"/>
              </w:rPr>
              <w:t>; Cristi-Montero, C</w:t>
            </w:r>
            <w:r w:rsidRPr="007C7ECA">
              <w:rPr>
                <w:rFonts w:ascii="Times New Roman" w:hAnsi="Times New Roman" w:cs="Times New Roman"/>
                <w:b/>
                <w:bCs/>
                <w:vertAlign w:val="superscript"/>
                <w:lang w:val="es-ES"/>
              </w:rPr>
              <w:t>1</w:t>
            </w:r>
          </w:p>
          <w:p w:rsidR="004F5702" w:rsidRPr="007C7ECA" w:rsidRDefault="004F5702" w:rsidP="00CB65D5">
            <w:pPr>
              <w:jc w:val="both"/>
              <w:rPr>
                <w:rFonts w:ascii="Times New Roman" w:hAnsi="Times New Roman" w:cs="Times New Roman"/>
                <w:lang w:val="es-ES"/>
              </w:rPr>
            </w:pPr>
          </w:p>
          <w:p w:rsidR="004F5702" w:rsidRPr="007C7ECA" w:rsidRDefault="004F5702" w:rsidP="00CB65D5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s-ES"/>
              </w:rPr>
            </w:pPr>
            <w:r w:rsidRPr="007C7EC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s-ES"/>
              </w:rPr>
              <w:t>Correspondencia</w:t>
            </w:r>
            <w:r w:rsidRPr="007C7ECA">
              <w:rPr>
                <w:rFonts w:ascii="Apple Color Emoji" w:hAnsi="Apple Color Emoji" w:cs="Apple Color Emoji"/>
                <w:color w:val="7F7F7F" w:themeColor="text1" w:themeTint="80"/>
                <w:sz w:val="18"/>
                <w:szCs w:val="18"/>
                <w:vertAlign w:val="superscript"/>
                <w:lang w:val="es-ES"/>
              </w:rPr>
              <w:t>✉</w:t>
            </w:r>
            <w:r w:rsidRPr="007C7ECA">
              <w:rPr>
                <w:rFonts w:ascii="Times New Roman" w:hAnsi="Times New Roman" w:cs="Times New Roman"/>
                <w:color w:val="7F7F7F" w:themeColor="text1" w:themeTint="80"/>
                <w:sz w:val="18"/>
                <w:szCs w:val="18"/>
                <w:vertAlign w:val="superscript"/>
                <w:lang w:val="es-ES"/>
              </w:rPr>
              <w:t xml:space="preserve">️ </w:t>
            </w:r>
            <w:r w:rsidRPr="007C7EC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s-ES"/>
              </w:rPr>
              <w:t>(Ejemplo)</w:t>
            </w:r>
          </w:p>
          <w:p w:rsidR="004F5702" w:rsidRPr="007C7ECA" w:rsidRDefault="004F5702" w:rsidP="00CB65D5">
            <w:pPr>
              <w:rPr>
                <w:rFonts w:ascii="Constantia" w:hAnsi="Constantia"/>
                <w:color w:val="0563C1" w:themeColor="hyperlink"/>
                <w:sz w:val="20"/>
                <w:szCs w:val="20"/>
                <w:u w:val="single"/>
                <w:lang w:val="es-ES"/>
              </w:rPr>
            </w:pPr>
            <w:r w:rsidRPr="007C7ECA">
              <w:rPr>
                <w:rFonts w:ascii="Times New Roman" w:hAnsi="Times New Roman" w:cs="Times New Roman"/>
                <w:color w:val="7F7F7F" w:themeColor="text1" w:themeTint="80"/>
                <w:sz w:val="18"/>
                <w:szCs w:val="18"/>
                <w:lang w:val="es-ES"/>
              </w:rPr>
              <w:t>Carlos Cristi-Montero</w:t>
            </w:r>
            <w:r w:rsidRPr="007C7ECA">
              <w:rPr>
                <w:rFonts w:ascii="Times New Roman" w:hAnsi="Times New Roman" w:cs="Times New Roman"/>
                <w:color w:val="7F7F7F" w:themeColor="text1" w:themeTint="80"/>
                <w:sz w:val="18"/>
                <w:szCs w:val="18"/>
                <w:lang w:val="es-ES"/>
              </w:rPr>
              <w:br/>
              <w:t>Escuela de Educación Física, Pontificia Universidad Católica de Valparaíso, Viña del Mar, Chile.</w:t>
            </w:r>
            <w:r w:rsidR="00C1787F" w:rsidRPr="007C7ECA">
              <w:rPr>
                <w:rFonts w:ascii="Times New Roman" w:hAnsi="Times New Roman" w:cs="Times New Roman"/>
                <w:color w:val="7F7F7F" w:themeColor="text1" w:themeTint="80"/>
                <w:sz w:val="18"/>
                <w:szCs w:val="18"/>
                <w:lang w:val="es-ES"/>
              </w:rPr>
              <w:t xml:space="preserve"> </w:t>
            </w:r>
            <w:hyperlink r:id="rId11" w:history="1">
              <w:r w:rsidR="00C1787F" w:rsidRPr="007C7ECA">
                <w:rPr>
                  <w:rStyle w:val="Hyperlink"/>
                  <w:rFonts w:ascii="Times New Roman" w:hAnsi="Times New Roman" w:cs="Times New Roman"/>
                  <w:sz w:val="18"/>
                  <w:szCs w:val="18"/>
                  <w:u w:val="none"/>
                  <w:lang w:val="es-ES"/>
                </w:rPr>
                <w:t>carlos.cristi@pucv.cl</w:t>
              </w:r>
            </w:hyperlink>
          </w:p>
        </w:tc>
      </w:tr>
    </w:tbl>
    <w:p w:rsidR="00DA74B5" w:rsidRPr="007C7ECA" w:rsidRDefault="00DA74B5" w:rsidP="00CB65D5">
      <w:pPr>
        <w:spacing w:after="0" w:line="240" w:lineRule="auto"/>
        <w:jc w:val="both"/>
        <w:rPr>
          <w:rStyle w:val="Hyperlink"/>
          <w:rFonts w:ascii="Times New Roman" w:hAnsi="Times New Roman" w:cs="Times New Roman"/>
          <w:bCs/>
          <w:color w:val="808080" w:themeColor="background1" w:themeShade="80"/>
          <w:sz w:val="24"/>
          <w:szCs w:val="24"/>
          <w:u w:val="none"/>
          <w:lang w:val="es-ES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70"/>
      </w:tblGrid>
      <w:tr w:rsidR="004F5702" w:rsidRPr="007C7ECA" w:rsidTr="004F5702">
        <w:tc>
          <w:tcPr>
            <w:tcW w:w="10070" w:type="dxa"/>
            <w:shd w:val="clear" w:color="auto" w:fill="F2F2F2" w:themeFill="background1" w:themeFillShade="F2"/>
          </w:tcPr>
          <w:p w:rsidR="004F5702" w:rsidRPr="007C7ECA" w:rsidRDefault="004F5702" w:rsidP="00CB65D5">
            <w:pPr>
              <w:rPr>
                <w:rFonts w:ascii="Times New Roman" w:hAnsi="Times New Roman" w:cs="Times New Roman"/>
                <w:lang w:val="es-ES"/>
              </w:rPr>
            </w:pPr>
            <w:r w:rsidRPr="007C7E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 xml:space="preserve">Puntos destacables </w:t>
            </w:r>
            <w:r w:rsidRPr="007C7ECA">
              <w:rPr>
                <w:rFonts w:ascii="Times New Roman" w:hAnsi="Times New Roman" w:cs="Times New Roman"/>
                <w:lang w:val="es-ES"/>
              </w:rPr>
              <w:t>(incluya 2 puntos destacables, de una línea cada una). Ejemplos:</w:t>
            </w:r>
          </w:p>
          <w:p w:rsidR="00F644F5" w:rsidRPr="007C7ECA" w:rsidRDefault="00F644F5" w:rsidP="00CB65D5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4F5702" w:rsidRPr="007C7ECA" w:rsidRDefault="004F5702" w:rsidP="00CB65D5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21"/>
                <w:szCs w:val="21"/>
                <w:lang w:val="es-ES"/>
              </w:rPr>
            </w:pPr>
            <w:r w:rsidRPr="007C7ECA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>Se investigó la relación entre la pobreza y la red cerebral infantil.</w:t>
            </w:r>
          </w:p>
          <w:p w:rsidR="004F5702" w:rsidRPr="007C7ECA" w:rsidRDefault="004F5702" w:rsidP="00CB65D5">
            <w:pPr>
              <w:pStyle w:val="ListParagraph"/>
              <w:numPr>
                <w:ilvl w:val="0"/>
                <w:numId w:val="2"/>
              </w:numPr>
              <w:ind w:left="284"/>
              <w:rPr>
                <w:rFonts w:ascii="Times New Roman" w:hAnsi="Times New Roman" w:cs="Times New Roman"/>
                <w:sz w:val="21"/>
                <w:szCs w:val="21"/>
                <w:lang w:val="es-ES"/>
              </w:rPr>
            </w:pPr>
            <w:r w:rsidRPr="007C7ECA">
              <w:rPr>
                <w:rFonts w:ascii="Times New Roman" w:hAnsi="Times New Roman" w:cs="Times New Roman"/>
                <w:sz w:val="21"/>
                <w:szCs w:val="21"/>
                <w:lang w:val="es-ES"/>
              </w:rPr>
              <w:t>Los niños expuestos a la pobreza tenían una organización de redes cerebrales menos eficiente.</w:t>
            </w:r>
          </w:p>
          <w:p w:rsidR="00F644F5" w:rsidRPr="007C7ECA" w:rsidRDefault="00F644F5" w:rsidP="00CB65D5">
            <w:pPr>
              <w:pStyle w:val="ListParagraph"/>
              <w:ind w:left="284"/>
              <w:rPr>
                <w:rFonts w:ascii="Times New Roman" w:hAnsi="Times New Roman" w:cs="Times New Roman"/>
                <w:sz w:val="21"/>
                <w:szCs w:val="21"/>
                <w:lang w:val="es-ES"/>
              </w:rPr>
            </w:pPr>
          </w:p>
        </w:tc>
      </w:tr>
    </w:tbl>
    <w:p w:rsidR="00D22DCB" w:rsidRPr="007C7ECA" w:rsidRDefault="00D22DCB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sectPr w:rsidR="00D22DCB" w:rsidRPr="007C7ECA" w:rsidSect="00DA74B5">
          <w:headerReference w:type="default" r:id="rId12"/>
          <w:footerReference w:type="even" r:id="rId13"/>
          <w:footerReference w:type="default" r:id="rId14"/>
          <w:type w:val="continuous"/>
          <w:pgSz w:w="12240" w:h="15840" w:code="122"/>
          <w:pgMar w:top="1440" w:right="1080" w:bottom="1440" w:left="1080" w:header="708" w:footer="709" w:gutter="0"/>
          <w:cols w:sep="1" w:space="720"/>
          <w:docGrid w:linePitch="360"/>
        </w:sectPr>
      </w:pPr>
    </w:p>
    <w:p w:rsidR="000171CF" w:rsidRPr="007C7ECA" w:rsidRDefault="00444E6B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Texto</w:t>
      </w:r>
    </w:p>
    <w:p w:rsidR="00A96DE1" w:rsidRPr="007C7ECA" w:rsidRDefault="007655BD" w:rsidP="00CB65D5">
      <w:pPr>
        <w:spacing w:after="0" w:line="240" w:lineRule="auto"/>
        <w:ind w:firstLine="708"/>
        <w:jc w:val="both"/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</w:pPr>
      <w:r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El documento debe tener como máximo </w:t>
      </w:r>
      <w:r w:rsidR="00B0030D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X</w:t>
      </w:r>
      <w:r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palabras</w:t>
      </w:r>
      <w:r w:rsidR="00B0030D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según sección enviada</w:t>
      </w:r>
      <w:r w:rsidR="00914D06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, indicado en </w:t>
      </w:r>
      <w:r w:rsidR="00B0030D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instrucciones </w:t>
      </w:r>
      <w:r w:rsidR="000D213C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para</w:t>
      </w:r>
      <w:r w:rsidR="00B0030D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autore</w:t>
      </w:r>
      <w:r w:rsidR="00444E6B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s</w:t>
      </w:r>
      <w:r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.</w:t>
      </w:r>
      <w:r w:rsidR="00DC7951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 Para citar use números en superíndice en orden de aparición</w:t>
      </w:r>
      <w:r w:rsidR="002B6CF4" w:rsidRPr="0077608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>1</w:t>
      </w:r>
      <w:r w:rsidR="002B6CF4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>-5</w:t>
      </w:r>
      <w:r w:rsidR="002B6CF4" w:rsidRPr="00935CD8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>.</w:t>
      </w:r>
      <w:r w:rsidR="00DC7951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vertAlign w:val="superscript"/>
          <w:lang w:val="es-ES"/>
        </w:rPr>
        <w:t xml:space="preserve"> </w:t>
      </w:r>
      <w:r w:rsidR="00DC7951" w:rsidRPr="007C7ECA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lang w:val="es-ES"/>
        </w:rPr>
        <w:t xml:space="preserve">(sigas las normas de la </w:t>
      </w:r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American Medical </w:t>
      </w:r>
      <w:proofErr w:type="spellStart"/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Association</w:t>
      </w:r>
      <w:proofErr w:type="spellEnd"/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1</w:t>
      </w:r>
      <w:r w:rsidR="00DE627E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1</w:t>
      </w:r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th </w:t>
      </w:r>
      <w:proofErr w:type="spellStart"/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edition</w:t>
      </w:r>
      <w:proofErr w:type="spellEnd"/>
      <w:r w:rsidR="00DC7951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). </w:t>
      </w:r>
    </w:p>
    <w:p w:rsidR="007C7ECA" w:rsidRPr="007C7ECA" w:rsidRDefault="007C7ECA" w:rsidP="00CB65D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DC7951" w:rsidRDefault="00DC7951" w:rsidP="00CB65D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CB65D5" w:rsidRPr="007C7ECA" w:rsidRDefault="00CB65D5" w:rsidP="00CB65D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97144B" w:rsidRPr="007C7ECA" w:rsidRDefault="0097144B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Imagen y/o figura, si es que la incluye, debe ir en blanco/ negro, escala de grises o tonos similares a la portada de la revista. </w:t>
      </w:r>
    </w:p>
    <w:p w:rsidR="0097144B" w:rsidRPr="007C7ECA" w:rsidRDefault="0097144B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Ejemplo:</w:t>
      </w:r>
    </w:p>
    <w:p w:rsidR="0097144B" w:rsidRPr="007C7ECA" w:rsidRDefault="0097144B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es-ES" w:eastAsia="es-CL"/>
        </w:rPr>
      </w:pPr>
    </w:p>
    <w:p w:rsidR="000171CF" w:rsidRPr="007C7ECA" w:rsidRDefault="00A96DE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>Tabla 1.</w:t>
      </w:r>
      <w:r w:rsidRPr="007C7ECA"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  <w:t xml:space="preserve"> Características de los participantes.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A96DE1" w:rsidRPr="007C7ECA" w:rsidTr="00A96DE1"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1</w:t>
            </w:r>
          </w:p>
        </w:tc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2</w:t>
            </w: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proofErr w:type="spellStart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Item</w:t>
            </w:r>
            <w:proofErr w:type="spellEnd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 xml:space="preserve"> 3</w:t>
            </w: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p-</w:t>
            </w:r>
            <w:proofErr w:type="spellStart"/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value</w:t>
            </w:r>
            <w:proofErr w:type="spellEnd"/>
          </w:p>
        </w:tc>
      </w:tr>
      <w:tr w:rsidR="00A96DE1" w:rsidRPr="007C7ECA" w:rsidTr="00A96DE1"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A..</w:t>
            </w:r>
          </w:p>
        </w:tc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  <w:tr w:rsidR="00A96DE1" w:rsidRPr="007C7ECA" w:rsidTr="00A96DE1"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  <w:r w:rsidRPr="007C7E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  <w:t>B…</w:t>
            </w:r>
          </w:p>
        </w:tc>
        <w:tc>
          <w:tcPr>
            <w:tcW w:w="2517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518" w:type="dxa"/>
          </w:tcPr>
          <w:p w:rsidR="00A96DE1" w:rsidRPr="007C7ECA" w:rsidRDefault="00A96DE1" w:rsidP="00CB65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CL"/>
              </w:rPr>
            </w:pPr>
          </w:p>
        </w:tc>
      </w:tr>
    </w:tbl>
    <w:p w:rsidR="00A96DE1" w:rsidRPr="007C7ECA" w:rsidRDefault="00A96DE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" w:eastAsia="es-CL"/>
        </w:rPr>
      </w:pPr>
    </w:p>
    <w:p w:rsidR="00A96DE1" w:rsidRPr="007C7ECA" w:rsidRDefault="00A96DE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noProof/>
          <w:color w:val="7F7F7F" w:themeColor="text1" w:themeTint="80"/>
          <w:sz w:val="24"/>
          <w:szCs w:val="24"/>
          <w:lang w:val="es-ES" w:eastAsia="es-CL"/>
        </w:rPr>
        <w:lastRenderedPageBreak/>
        <w:drawing>
          <wp:inline distT="0" distB="0" distL="0" distR="0" wp14:anchorId="57E4E71E" wp14:editId="1E891C90">
            <wp:extent cx="6400800" cy="2326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E1" w:rsidRPr="00DE627E" w:rsidRDefault="00A96DE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</w:pPr>
      <w:proofErr w:type="spellStart"/>
      <w:r w:rsidRPr="00DE62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s-CL"/>
        </w:rPr>
        <w:t>Figura</w:t>
      </w:r>
      <w:proofErr w:type="spellEnd"/>
      <w:r w:rsidRPr="00DE62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es-CL"/>
        </w:rPr>
        <w:t xml:space="preserve"> 1.</w:t>
      </w:r>
      <w:r w:rsidRPr="00DE62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 xml:space="preserve"> Passive straight leg </w:t>
      </w:r>
      <w:r w:rsidR="001F12E9" w:rsidRPr="00DE62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>raises</w:t>
      </w:r>
      <w:r w:rsidRPr="00DE62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es-CL"/>
        </w:rPr>
        <w:t xml:space="preserve"> (Right leg and left leg)</w:t>
      </w:r>
    </w:p>
    <w:p w:rsidR="00A96DE1" w:rsidRDefault="00A96DE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CB65D5" w:rsidRDefault="00CB65D5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CB65D5" w:rsidRPr="00DE627E" w:rsidRDefault="00CB65D5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L"/>
        </w:rPr>
      </w:pPr>
    </w:p>
    <w:p w:rsidR="00DC7951" w:rsidRDefault="00DC795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  <w:t xml:space="preserve">Referencias </w:t>
      </w:r>
    </w:p>
    <w:p w:rsidR="00CB65D5" w:rsidRPr="007C7ECA" w:rsidRDefault="00CB65D5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CL"/>
        </w:rPr>
      </w:pPr>
    </w:p>
    <w:p w:rsidR="00DC7951" w:rsidRPr="007C7ECA" w:rsidRDefault="00DC795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Use el siguiente estilo para citar sus referencias “American Medical </w:t>
      </w:r>
      <w:proofErr w:type="spellStart"/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Association</w:t>
      </w:r>
      <w:proofErr w:type="spellEnd"/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1</w:t>
      </w:r>
      <w:r w:rsidR="00DE627E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1</w:t>
      </w: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th </w:t>
      </w:r>
      <w:proofErr w:type="spellStart"/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edition</w:t>
      </w:r>
      <w:proofErr w:type="spellEnd"/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”.</w:t>
      </w:r>
    </w:p>
    <w:p w:rsidR="00DC7951" w:rsidRPr="007C7ECA" w:rsidRDefault="00DC795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Ejemplo</w:t>
      </w:r>
      <w:r w:rsidR="00FA4463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s</w:t>
      </w: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: </w:t>
      </w:r>
    </w:p>
    <w:p w:rsidR="00DC7951" w:rsidRPr="007C7ECA" w:rsidRDefault="00DC7951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FF0037" w:rsidRPr="004E77A2" w:rsidRDefault="00FF0037" w:rsidP="00CB65D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 w:rsidRPr="00DA70F6">
        <w:rPr>
          <w:rFonts w:ascii="Times New Roman" w:hAnsi="Times New Roman" w:cs="Times New Roman"/>
          <w:sz w:val="24"/>
          <w:lang w:val="es-ES"/>
        </w:rPr>
        <w:t xml:space="preserve">1. </w:t>
      </w:r>
      <w:r w:rsidRPr="004E77A2">
        <w:rPr>
          <w:rFonts w:ascii="Times New Roman" w:hAnsi="Times New Roman" w:cs="Times New Roman"/>
          <w:sz w:val="24"/>
          <w:highlight w:val="yellow"/>
          <w:lang w:val="es-ES"/>
        </w:rPr>
        <w:t>(Hasta 6 autores)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 w:rsidRPr="00DA70F6">
        <w:rPr>
          <w:rFonts w:ascii="Times New Roman" w:hAnsi="Times New Roman" w:cs="Times New Roman"/>
          <w:sz w:val="24"/>
          <w:lang w:val="es-ES"/>
        </w:rPr>
        <w:t xml:space="preserve">Cristi-Montero C,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Sadarangani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KP, Garrido-Méndez A, Poblete-Valderrama F, Díaz-Martínez X, Celis-Morales C. [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Relationship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between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levels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of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physical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activity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and sedentarism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with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metabolic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 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syndrome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. </w:t>
      </w:r>
      <w:r w:rsidRPr="00776088">
        <w:rPr>
          <w:rFonts w:ascii="Times New Roman" w:hAnsi="Times New Roman" w:cs="Times New Roman"/>
          <w:sz w:val="24"/>
          <w:lang w:val="es-ES"/>
        </w:rPr>
        <w:t xml:space="preserve">ENS Chile 2009-2010.]. </w:t>
      </w:r>
      <w:r w:rsidRPr="00776088">
        <w:rPr>
          <w:rFonts w:ascii="Times New Roman" w:hAnsi="Times New Roman" w:cs="Times New Roman"/>
          <w:i/>
          <w:iCs/>
          <w:sz w:val="24"/>
          <w:lang w:val="es-ES"/>
        </w:rPr>
        <w:t xml:space="preserve">Salud Publica </w:t>
      </w:r>
      <w:proofErr w:type="spellStart"/>
      <w:r w:rsidRPr="00776088">
        <w:rPr>
          <w:rFonts w:ascii="Times New Roman" w:hAnsi="Times New Roman" w:cs="Times New Roman"/>
          <w:i/>
          <w:iCs/>
          <w:sz w:val="24"/>
          <w:lang w:val="es-ES"/>
        </w:rPr>
        <w:t>Mex</w:t>
      </w:r>
      <w:proofErr w:type="spellEnd"/>
      <w:r w:rsidRPr="00776088">
        <w:rPr>
          <w:rFonts w:ascii="Times New Roman" w:hAnsi="Times New Roman" w:cs="Times New Roman"/>
          <w:sz w:val="24"/>
          <w:lang w:val="es-ES"/>
        </w:rPr>
        <w:t>. 2019;61(2):166-173.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 w:rsidRPr="004E77A2">
        <w:rPr>
          <w:rFonts w:ascii="Times New Roman" w:hAnsi="Times New Roman" w:cs="Times New Roman"/>
          <w:sz w:val="24"/>
          <w:lang w:val="en-CL"/>
        </w:rPr>
        <w:t>DOI:</w:t>
      </w:r>
      <w:r w:rsidRPr="004E77A2">
        <w:rPr>
          <w:rFonts w:ascii="Times New Roman" w:hAnsi="Times New Roman" w:cs="Times New Roman"/>
          <w:sz w:val="24"/>
          <w:lang w:val="es-ES"/>
        </w:rPr>
        <w:t xml:space="preserve"> 10.21149/8879</w:t>
      </w:r>
    </w:p>
    <w:p w:rsidR="00FF0037" w:rsidRPr="004E77A2" w:rsidRDefault="00FF0037" w:rsidP="00CB65D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>
        <w:rPr>
          <w:rFonts w:ascii="Times New Roman" w:hAnsi="Times New Roman" w:cs="Times New Roman"/>
          <w:sz w:val="24"/>
          <w:lang w:val="es-ES"/>
        </w:rPr>
        <w:t xml:space="preserve">2. </w:t>
      </w:r>
      <w:r w:rsidRPr="00DA70F6">
        <w:rPr>
          <w:rFonts w:ascii="Times New Roman" w:hAnsi="Times New Roman" w:cs="Times New Roman"/>
          <w:sz w:val="24"/>
          <w:highlight w:val="yellow"/>
          <w:lang w:val="es-ES"/>
        </w:rPr>
        <w:t>(Más de 6 autores)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proofErr w:type="spellStart"/>
      <w:r w:rsidRPr="00DA70F6">
        <w:rPr>
          <w:rFonts w:ascii="Times New Roman" w:hAnsi="Times New Roman" w:cs="Times New Roman"/>
          <w:sz w:val="24"/>
          <w:lang w:val="es-ES"/>
        </w:rPr>
        <w:t>Solis</w:t>
      </w:r>
      <w:proofErr w:type="spellEnd"/>
      <w:r w:rsidRPr="00DA70F6">
        <w:rPr>
          <w:rFonts w:ascii="Times New Roman" w:hAnsi="Times New Roman" w:cs="Times New Roman"/>
          <w:sz w:val="24"/>
          <w:lang w:val="es-ES"/>
        </w:rPr>
        <w:t xml:space="preserve">-Urra P, Olivares-Arancibia J, Suarez-Cadenas E, </w:t>
      </w:r>
      <w:r w:rsidRPr="00DA70F6">
        <w:rPr>
          <w:rFonts w:ascii="Times New Roman" w:hAnsi="Times New Roman" w:cs="Times New Roman"/>
          <w:sz w:val="24"/>
          <w:highlight w:val="yellow"/>
          <w:lang w:val="es-ES"/>
        </w:rPr>
        <w:t>et al.</w:t>
      </w:r>
      <w:r w:rsidRPr="00DA70F6">
        <w:rPr>
          <w:rFonts w:ascii="Times New Roman" w:hAnsi="Times New Roman" w:cs="Times New Roman"/>
          <w:sz w:val="24"/>
          <w:lang w:val="es-ES"/>
        </w:rPr>
        <w:t xml:space="preserve"> </w:t>
      </w:r>
      <w:r w:rsidRPr="00DA70F6">
        <w:rPr>
          <w:rFonts w:ascii="Times New Roman" w:hAnsi="Times New Roman" w:cs="Times New Roman"/>
          <w:sz w:val="24"/>
          <w:lang w:val="en-US"/>
        </w:rPr>
        <w:t xml:space="preserve">Study protocol and rationale of the “Cogni-action project” a cross-sectional and  randomized controlled trial about physical activity, brain health, cognition, and  educational achievement in schoolchildren. </w:t>
      </w:r>
      <w:r w:rsidRPr="00280DC9">
        <w:rPr>
          <w:rFonts w:ascii="Times New Roman" w:hAnsi="Times New Roman" w:cs="Times New Roman"/>
          <w:sz w:val="24"/>
          <w:lang w:val="es-ES"/>
        </w:rPr>
        <w:t xml:space="preserve">BMC </w:t>
      </w:r>
      <w:proofErr w:type="spellStart"/>
      <w:r w:rsidRPr="00280DC9">
        <w:rPr>
          <w:rFonts w:ascii="Times New Roman" w:hAnsi="Times New Roman" w:cs="Times New Roman"/>
          <w:sz w:val="24"/>
          <w:lang w:val="es-ES"/>
        </w:rPr>
        <w:t>Pediatr</w:t>
      </w:r>
      <w:proofErr w:type="spellEnd"/>
      <w:r w:rsidRPr="00280DC9">
        <w:rPr>
          <w:rFonts w:ascii="Times New Roman" w:hAnsi="Times New Roman" w:cs="Times New Roman"/>
          <w:sz w:val="24"/>
          <w:lang w:val="es-ES"/>
        </w:rPr>
        <w:t xml:space="preserve">. </w:t>
      </w:r>
      <w:r w:rsidRPr="004E77A2">
        <w:rPr>
          <w:rFonts w:ascii="Times New Roman" w:hAnsi="Times New Roman" w:cs="Times New Roman"/>
          <w:sz w:val="24"/>
          <w:lang w:val="es-ES"/>
        </w:rPr>
        <w:t>2019;19(1):260. DOI: 10.1186/s12887-019-1639-8</w:t>
      </w:r>
    </w:p>
    <w:p w:rsidR="00FF0037" w:rsidRPr="00280DC9" w:rsidRDefault="00FF0037" w:rsidP="00CB65D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CL"/>
        </w:rPr>
      </w:pPr>
      <w:r w:rsidRPr="004E77A2">
        <w:rPr>
          <w:rFonts w:ascii="Times New Roman" w:hAnsi="Times New Roman" w:cs="Times New Roman"/>
          <w:sz w:val="24"/>
          <w:lang w:val="es-ES"/>
        </w:rPr>
        <w:t xml:space="preserve">3.  </w:t>
      </w:r>
      <w:r w:rsidRPr="004E77A2">
        <w:rPr>
          <w:rFonts w:ascii="Times New Roman" w:hAnsi="Times New Roman" w:cs="Times New Roman"/>
          <w:sz w:val="24"/>
          <w:highlight w:val="yellow"/>
          <w:lang w:val="es-ES"/>
        </w:rPr>
        <w:t>(Dos autores)</w:t>
      </w:r>
      <w:r w:rsidRPr="004E77A2">
        <w:rPr>
          <w:rFonts w:ascii="Times New Roman" w:hAnsi="Times New Roman" w:cs="Times New Roman"/>
          <w:sz w:val="24"/>
          <w:lang w:val="es-ES"/>
        </w:rPr>
        <w:t xml:space="preserve"> Cristi-Montero C, Rodríguez FR. </w:t>
      </w:r>
      <w:r w:rsidRPr="00DA70F6">
        <w:rPr>
          <w:rFonts w:ascii="Times New Roman" w:hAnsi="Times New Roman" w:cs="Times New Roman"/>
          <w:sz w:val="24"/>
          <w:lang w:val="en-US"/>
        </w:rPr>
        <w:t xml:space="preserve">[The paradox of being physically active but sedentary or sedentary but physically active]. Rev Med </w:t>
      </w:r>
      <w:proofErr w:type="spellStart"/>
      <w:r w:rsidRPr="00DA70F6">
        <w:rPr>
          <w:rFonts w:ascii="Times New Roman" w:hAnsi="Times New Roman" w:cs="Times New Roman"/>
          <w:sz w:val="24"/>
          <w:lang w:val="en-US"/>
        </w:rPr>
        <w:t>Chil</w:t>
      </w:r>
      <w:proofErr w:type="spellEnd"/>
      <w:r w:rsidRPr="00DA70F6">
        <w:rPr>
          <w:rFonts w:ascii="Times New Roman" w:hAnsi="Times New Roman" w:cs="Times New Roman"/>
          <w:sz w:val="24"/>
          <w:lang w:val="en-US"/>
        </w:rPr>
        <w:t>. 2014;142(1):72-78.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280DC9">
        <w:rPr>
          <w:rFonts w:ascii="Times New Roman" w:hAnsi="Times New Roman" w:cs="Times New Roman"/>
          <w:sz w:val="24"/>
          <w:lang w:val="en-US"/>
        </w:rPr>
        <w:t xml:space="preserve">DOI: </w:t>
      </w:r>
      <w:r w:rsidRPr="004E77A2">
        <w:rPr>
          <w:rFonts w:ascii="Times New Roman" w:hAnsi="Times New Roman" w:cs="Times New Roman"/>
          <w:sz w:val="24"/>
          <w:lang w:val="en-CL"/>
        </w:rPr>
        <w:t>10.4067/S0034-98872014000100011 </w:t>
      </w:r>
    </w:p>
    <w:p w:rsidR="00FF0037" w:rsidRPr="00D16822" w:rsidRDefault="00FF0037" w:rsidP="00CB65D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4. </w:t>
      </w:r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>(</w:t>
      </w:r>
      <w:proofErr w:type="spellStart"/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>Página</w:t>
      </w:r>
      <w:proofErr w:type="spellEnd"/>
      <w:r w:rsidRPr="00D429E1">
        <w:rPr>
          <w:rFonts w:ascii="Times New Roman" w:hAnsi="Times New Roman" w:cs="Times New Roman"/>
          <w:sz w:val="24"/>
          <w:highlight w:val="yellow"/>
          <w:lang w:val="en-US"/>
        </w:rPr>
        <w:t xml:space="preserve"> web)</w:t>
      </w:r>
      <w:r>
        <w:rPr>
          <w:rFonts w:ascii="Times New Roman" w:hAnsi="Times New Roman" w:cs="Times New Roman"/>
          <w:sz w:val="24"/>
          <w:lang w:val="en-US"/>
        </w:rPr>
        <w:t xml:space="preserve"> CDC. </w:t>
      </w:r>
      <w:r w:rsidRPr="00EF5614">
        <w:rPr>
          <w:rFonts w:ascii="Times New Roman" w:hAnsi="Times New Roman" w:cs="Times New Roman"/>
          <w:sz w:val="24"/>
          <w:lang w:val="en-US"/>
        </w:rPr>
        <w:t>Defining Childhood Obesity</w:t>
      </w:r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F5614">
        <w:rPr>
          <w:rFonts w:ascii="Times New Roman" w:hAnsi="Times New Roman" w:cs="Times New Roman"/>
          <w:sz w:val="24"/>
          <w:lang w:val="en-US"/>
        </w:rPr>
        <w:t>Overweight &amp; Obesity</w:t>
      </w:r>
      <w:r>
        <w:rPr>
          <w:rFonts w:ascii="Times New Roman" w:hAnsi="Times New Roman" w:cs="Times New Roman"/>
          <w:sz w:val="24"/>
          <w:lang w:val="en-US"/>
        </w:rPr>
        <w:t>.</w:t>
      </w:r>
      <w:r w:rsidRPr="00EF5614">
        <w:rPr>
          <w:rFonts w:ascii="Times New Roman" w:hAnsi="Times New Roman" w:cs="Times New Roman"/>
          <w:sz w:val="24"/>
          <w:lang w:val="en-US"/>
        </w:rPr>
        <w:t xml:space="preserve"> </w:t>
      </w:r>
      <w:r w:rsidRPr="0040251C">
        <w:rPr>
          <w:rFonts w:ascii="Calibri"/>
          <w:sz w:val="24"/>
          <w:lang w:val="en-US"/>
        </w:rPr>
        <w:t>Centers for Disease Control and Prevention</w:t>
      </w:r>
      <w:r w:rsidRPr="00EF5614">
        <w:rPr>
          <w:rFonts w:ascii="Times New Roman" w:hAnsi="Times New Roman" w:cs="Times New Roman"/>
          <w:sz w:val="24"/>
          <w:lang w:val="en-US"/>
        </w:rPr>
        <w:t xml:space="preserve">. Accessed August 4, 2020. </w:t>
      </w:r>
      <w:hyperlink r:id="rId16" w:history="1">
        <w:r w:rsidRPr="00D16822">
          <w:rPr>
            <w:rStyle w:val="Hyperlink"/>
            <w:rFonts w:ascii="Times New Roman" w:hAnsi="Times New Roman" w:cs="Times New Roman"/>
            <w:sz w:val="24"/>
            <w:lang w:val="en-US"/>
          </w:rPr>
          <w:t>https://www.cdc.gov/obesity/childhood/defining.html</w:t>
        </w:r>
      </w:hyperlink>
    </w:p>
    <w:p w:rsidR="00280407" w:rsidRPr="00FF0037" w:rsidRDefault="00FF0037" w:rsidP="00CB65D5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lang w:val="es-ES"/>
        </w:rPr>
      </w:pPr>
      <w:r w:rsidRPr="00D429E1">
        <w:rPr>
          <w:rFonts w:ascii="Times New Roman" w:hAnsi="Times New Roman" w:cs="Times New Roman"/>
          <w:sz w:val="24"/>
        </w:rPr>
        <w:t xml:space="preserve">5. </w:t>
      </w:r>
      <w:r w:rsidRPr="00D429E1">
        <w:rPr>
          <w:rFonts w:ascii="Times New Roman" w:hAnsi="Times New Roman" w:cs="Times New Roman"/>
          <w:sz w:val="24"/>
          <w:highlight w:val="yellow"/>
        </w:rPr>
        <w:t>(Libros)</w:t>
      </w:r>
      <w:r w:rsidRPr="00D429E1">
        <w:rPr>
          <w:rFonts w:ascii="Times New Roman" w:hAnsi="Times New Roman" w:cs="Times New Roman"/>
          <w:sz w:val="24"/>
        </w:rPr>
        <w:t xml:space="preserve"> Siedentop DL, Hastie P, Van der Mars H. Complete Guide to Sport Education. </w:t>
      </w:r>
      <w:r w:rsidRPr="00D429E1">
        <w:rPr>
          <w:rFonts w:ascii="Times New Roman" w:hAnsi="Times New Roman" w:cs="Times New Roman"/>
          <w:sz w:val="24"/>
          <w:lang w:val="es-ES"/>
        </w:rPr>
        <w:t xml:space="preserve">Human </w:t>
      </w:r>
      <w:proofErr w:type="spellStart"/>
      <w:r w:rsidRPr="00D429E1">
        <w:rPr>
          <w:rFonts w:ascii="Times New Roman" w:hAnsi="Times New Roman" w:cs="Times New Roman"/>
          <w:sz w:val="24"/>
          <w:lang w:val="es-ES"/>
        </w:rPr>
        <w:t>Kinetics</w:t>
      </w:r>
      <w:proofErr w:type="spellEnd"/>
      <w:r w:rsidRPr="00D429E1">
        <w:rPr>
          <w:rFonts w:ascii="Times New Roman" w:hAnsi="Times New Roman" w:cs="Times New Roman"/>
          <w:sz w:val="24"/>
          <w:lang w:val="es-ES"/>
        </w:rPr>
        <w:t>; 2019.</w:t>
      </w:r>
    </w:p>
    <w:p w:rsidR="00F07E1A" w:rsidRPr="007C7ECA" w:rsidRDefault="00F07E1A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CL"/>
        </w:rPr>
      </w:pPr>
    </w:p>
    <w:p w:rsidR="00EA5F4B" w:rsidRPr="007C7ECA" w:rsidRDefault="00846FB4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Filiaciones</w:t>
      </w:r>
    </w:p>
    <w:p w:rsidR="00846FB4" w:rsidRPr="007C7ECA" w:rsidRDefault="00846FB4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¹ Grupo de investigación, Facultad/Escuela, Universidad, País.</w:t>
      </w:r>
    </w:p>
    <w:p w:rsidR="00846FB4" w:rsidRPr="007C7ECA" w:rsidRDefault="00846FB4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vertAlign w:val="superscript"/>
          <w:lang w:val="es-ES" w:eastAsia="es-CL"/>
        </w:rPr>
        <w:t>2</w:t>
      </w: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Grupo de investigación, Facultad/Escuela, Universidad, País.</w:t>
      </w: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bookmarkStart w:id="0" w:name="_Hlk46417844"/>
      <w:r w:rsidRPr="007C7EC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Declaración de Autoría</w:t>
      </w:r>
    </w:p>
    <w:p w:rsidR="00B770FD" w:rsidRPr="007C7ECA" w:rsidRDefault="00AE7D1C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bookmarkStart w:id="1" w:name="_Hlk46413505"/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Contribuciones de los autores: </w:t>
      </w:r>
      <w:r w:rsidR="00904E94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F.R.R.</w:t>
      </w:r>
      <w:r w:rsidR="00B770FD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:</w:t>
      </w:r>
      <w:r w:rsidR="00904E94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Acceso total a todos los datos del estudio y análisis de datos</w:t>
      </w: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; </w:t>
      </w:r>
      <w:r w:rsidR="00904E94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C.C.M</w:t>
      </w:r>
      <w:r w:rsidR="00B770FD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:</w:t>
      </w: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 diseño y redacción del manuscrito. </w:t>
      </w:r>
    </w:p>
    <w:bookmarkEnd w:id="0"/>
    <w:bookmarkEnd w:id="1"/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lastRenderedPageBreak/>
        <w:t>Conflicto de interés</w:t>
      </w: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>Ninguno de los autores presentar conflicto de interés (señalar lo contrario si procede).</w:t>
      </w: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CL"/>
        </w:rPr>
        <w:t>Becas y fondos (Si aplica)</w:t>
      </w:r>
    </w:p>
    <w:p w:rsidR="008E3178" w:rsidRPr="007C7ECA" w:rsidRDefault="008E3178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r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Indique becas o fondos que han sido empleados para llevar a cabo este estudio (si aplica). </w:t>
      </w:r>
    </w:p>
    <w:p w:rsidR="00B00CFE" w:rsidRDefault="00B00CFE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CB65D5" w:rsidRPr="007C7ECA" w:rsidRDefault="00CB65D5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</w:p>
    <w:p w:rsidR="00B00CFE" w:rsidRPr="007C7ECA" w:rsidRDefault="00B00CFE" w:rsidP="00CB6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</w:pPr>
      <w:bookmarkStart w:id="2" w:name="_Hlk46414721"/>
      <w:r w:rsidRPr="00DE627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Copyright (c) 2021 Journal of Movement </w:t>
      </w:r>
      <w:r w:rsidR="00280407" w:rsidRPr="00DE627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>and</w:t>
      </w:r>
      <w:r w:rsidRPr="00DE627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 Health</w:t>
      </w:r>
      <w:r w:rsidRPr="007C7ECA">
        <w:rPr>
          <w:rFonts w:ascii="Times New Roman" w:eastAsia="Times New Roman" w:hAnsi="Times New Roman" w:cs="Times New Roman"/>
          <w:noProof/>
          <w:color w:val="808080" w:themeColor="background1" w:themeShade="80"/>
          <w:sz w:val="24"/>
          <w:szCs w:val="24"/>
          <w:lang w:val="es-ES" w:eastAsia="es-CL"/>
        </w:rPr>
        <w:drawing>
          <wp:anchor distT="0" distB="0" distL="114300" distR="114300" simplePos="0" relativeHeight="251661312" behindDoc="1" locked="0" layoutInCell="1" allowOverlap="1" wp14:anchorId="3D955771" wp14:editId="25485A60">
            <wp:simplePos x="0" y="0"/>
            <wp:positionH relativeFrom="column">
              <wp:posOffset>-1988</wp:posOffset>
            </wp:positionH>
            <wp:positionV relativeFrom="paragraph">
              <wp:posOffset>1850</wp:posOffset>
            </wp:positionV>
            <wp:extent cx="1062126" cy="373711"/>
            <wp:effectExtent l="0" t="0" r="5080" b="7620"/>
            <wp:wrapTight wrapText="bothSides">
              <wp:wrapPolygon edited="0">
                <wp:start x="0" y="0"/>
                <wp:lineTo x="0" y="20939"/>
                <wp:lineTo x="21316" y="20939"/>
                <wp:lineTo x="21316" y="0"/>
                <wp:lineTo x="0" y="0"/>
              </wp:wrapPolygon>
            </wp:wrapTight>
            <wp:docPr id="5" name="Imagen 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26" cy="37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627E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n-US" w:eastAsia="es-CL"/>
        </w:rPr>
        <w:t xml:space="preserve">. </w:t>
      </w:r>
      <w:r w:rsidRPr="007C7ECA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Este documento se publica con la política de Acceso Abierto. Distribuido bajo los términos y condiciones de </w:t>
      </w:r>
      <w:proofErr w:type="spellStart"/>
      <w:r w:rsidRPr="007C7ECA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>Creative</w:t>
      </w:r>
      <w:proofErr w:type="spellEnd"/>
      <w:r w:rsidRPr="007C7ECA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 </w:t>
      </w:r>
      <w:proofErr w:type="spellStart"/>
      <w:r w:rsidRPr="007C7ECA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>Commons</w:t>
      </w:r>
      <w:proofErr w:type="spellEnd"/>
      <w:r w:rsidRPr="007C7ECA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val="es-ES" w:eastAsia="es-CL"/>
        </w:rPr>
        <w:t xml:space="preserve"> 4.0 Internacional </w:t>
      </w:r>
      <w:bookmarkEnd w:id="2"/>
      <w:r w:rsidR="00280407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begin"/>
      </w:r>
      <w:r w:rsidR="00280407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instrText xml:space="preserve"> HYPERLINK "https://creativecommons.org/licenses/by-sa/4.0/" </w:instrText>
      </w:r>
      <w:r w:rsidR="00280407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separate"/>
      </w:r>
      <w:r w:rsidR="00280407" w:rsidRPr="007C7ECA">
        <w:rPr>
          <w:rStyle w:val="Hyperlink"/>
          <w:rFonts w:ascii="Times New Roman" w:eastAsia="Times New Roman" w:hAnsi="Times New Roman" w:cs="Times New Roman"/>
          <w:sz w:val="24"/>
          <w:szCs w:val="24"/>
          <w:lang w:val="es-ES" w:eastAsia="es-CL"/>
        </w:rPr>
        <w:t>https://creativecommons.org/licenses/by-sa/4.0/</w:t>
      </w:r>
      <w:r w:rsidR="00280407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fldChar w:fldCharType="end"/>
      </w:r>
      <w:r w:rsidR="00280407" w:rsidRPr="007C7ECA">
        <w:rPr>
          <w:rFonts w:ascii="Times New Roman" w:eastAsia="Times New Roman" w:hAnsi="Times New Roman" w:cs="Times New Roman"/>
          <w:sz w:val="24"/>
          <w:szCs w:val="24"/>
          <w:lang w:val="es-ES" w:eastAsia="es-CL"/>
        </w:rPr>
        <w:t xml:space="preserve">. </w:t>
      </w:r>
    </w:p>
    <w:sectPr w:rsidR="00B00CFE" w:rsidRPr="007C7ECA" w:rsidSect="00D22DCB">
      <w:type w:val="continuous"/>
      <w:pgSz w:w="12240" w:h="15840" w:code="122"/>
      <w:pgMar w:top="1440" w:right="1077" w:bottom="1440" w:left="1077" w:header="709" w:footer="709" w:gutter="0"/>
      <w:lnNumType w:countBy="1" w:restart="continuous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A2063" w:rsidRDefault="00CA2063" w:rsidP="0068191E">
      <w:pPr>
        <w:spacing w:after="0" w:line="240" w:lineRule="auto"/>
      </w:pPr>
      <w:r>
        <w:separator/>
      </w:r>
    </w:p>
  </w:endnote>
  <w:endnote w:type="continuationSeparator" w:id="0">
    <w:p w:rsidR="00CA2063" w:rsidRDefault="00CA2063" w:rsidP="0068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74917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76E52" w:rsidRDefault="00C76E52" w:rsidP="00C76E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76E52" w:rsidRDefault="00C76E52" w:rsidP="000F20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528310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76E52" w:rsidRDefault="00C76E52" w:rsidP="00C76E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C76E52" w:rsidRPr="007C1274" w:rsidRDefault="00C76E52" w:rsidP="000F2082">
    <w:pPr>
      <w:pStyle w:val="Footer"/>
      <w:ind w:right="360"/>
      <w:jc w:val="right"/>
      <w:rPr>
        <w:rFonts w:ascii="Times New Roman" w:hAnsi="Times New Roman" w:cs="Times New Roman"/>
        <w:color w:val="808080" w:themeColor="background1" w:themeShade="80"/>
        <w:sz w:val="15"/>
        <w:szCs w:val="15"/>
      </w:rPr>
    </w:pPr>
    <w:r w:rsidRPr="007C1274">
      <w:rPr>
        <w:rFonts w:ascii="Times New Roman" w:hAnsi="Times New Roman" w:cs="Times New Roman"/>
        <w:color w:val="808080" w:themeColor="background1" w:themeShade="80"/>
        <w:sz w:val="15"/>
        <w:szCs w:val="15"/>
      </w:rPr>
      <w:t>Autores et al. (2020)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A2063" w:rsidRDefault="00CA2063" w:rsidP="0068191E">
      <w:pPr>
        <w:spacing w:after="0" w:line="240" w:lineRule="auto"/>
      </w:pPr>
      <w:r>
        <w:separator/>
      </w:r>
    </w:p>
  </w:footnote>
  <w:footnote w:type="continuationSeparator" w:id="0">
    <w:p w:rsidR="00CA2063" w:rsidRDefault="00CA2063" w:rsidP="0068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76E52" w:rsidRPr="007C1274" w:rsidRDefault="004F5702" w:rsidP="004F5702">
    <w:pPr>
      <w:pStyle w:val="Estilo1"/>
      <w:rPr>
        <w:rFonts w:ascii="Times New Roman" w:hAnsi="Times New Roman"/>
        <w:color w:val="808080" w:themeColor="background1" w:themeShade="80"/>
        <w:sz w:val="15"/>
        <w:szCs w:val="15"/>
      </w:rPr>
    </w:pPr>
    <w:r w:rsidRPr="007C1274">
      <w:rPr>
        <w:rFonts w:ascii="Times New Roman" w:hAnsi="Times New Roman"/>
        <w:color w:val="808080" w:themeColor="background1" w:themeShade="80"/>
        <w:sz w:val="15"/>
        <w:szCs w:val="15"/>
        <w:lang w:val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998161" wp14:editId="19052F4C">
              <wp:simplePos x="0" y="0"/>
              <wp:positionH relativeFrom="page">
                <wp:posOffset>676275</wp:posOffset>
              </wp:positionH>
              <wp:positionV relativeFrom="paragraph">
                <wp:posOffset>179070</wp:posOffset>
              </wp:positionV>
              <wp:extent cx="6000750" cy="0"/>
              <wp:effectExtent l="0" t="0" r="6350" b="127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3D3502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25pt,14.1pt" to="525.75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JOw3QEAACMEAAAOAAAAZHJzL2Uyb0RvYy54bWysU8tu2zAQvBfoPxC815IDJC0Eyzk4SC99&#13;&#10;GH18AE0tbQJ8YcnY8t93ubKVoC0KtOiFEsmd2Z3Z5ep+9E4cAbONoZfLRSsFBB0HG/a9/P7t8c07&#13;&#10;KXJRYVAuBujlGbK8X79+tTqlDm7iIboBUBBJyN0p9fJQSuqaJusDeJUXMUGgSxPRq0Jb3DcDqhOx&#13;&#10;e9fctO1dc4o4JIwacqbTh+lSrpnfGNDlszEZinC9pNoKr8jrrq7NeqW6Pap0sPpShvqHKryygZLO&#13;&#10;VA+qKPGE9hcqbzXGHE1Z6OibaIzVwBpIzbL9Sc3Xg0rAWsicnGab8v+j1Z+OWxR2oN5JEZSnFm2o&#13;&#10;UbpEFFg/Ylk9OqXcUegmbPGyy2mLVfBo0NcvSREj+3qefYWxCE2Hd23bvr0l+/X1rnkGJszlPUQv&#13;&#10;6k8vnQ1VsurU8UMulIxCryH12IW65ujs8Gid400dFtg4FEdFbd7tl0zgnvzHOExnt1QBN5vYeLZq&#13;&#10;OHO/YKK7yt5UsZM8/itnB1PmL2DIKhI0JZiJphxKawiF7WImiq4wQ1XOwJYr+yPwEl+hwAP8N+AZ&#13;&#10;wZljKDPY2xDxd9nLeC3ZTPFXBybd1YJdHM7ceLaGJpGdu7yaOuov9wx/ftvrHwAAAP//AwBQSwME&#13;&#10;FAAGAAgAAAAhAE4CMRTgAAAADwEAAA8AAABkcnMvZG93bnJldi54bWxMT0FOwzAQvCPxB2uRuFG7&#13;&#10;Ea2qNE6FUjhwg7SqOG7jJYmI7Sh20vB7tuIAl5VmdnZ2JtvNthMTDaH1TsNyoUCQq7xpXa3heHh5&#13;&#10;2IAIEZ3BzjvS8E0BdvntTYap8Rf3TlMZa8EmLqSooYmxT6UMVUMWw8L35Hj36QeLkeFQSzPghc1t&#13;&#10;JxOl1tJi6/hDgz0VDVVf5Wg12H3xfDqMUzkV9Pg2f9TJEV9PWt/fzfstj6ctiEhz/LuAawfODzkH&#13;&#10;O/vRmSA6xmq9YqmGZJOAuArUasnM+ZeReSb/98h/AAAA//8DAFBLAQItABQABgAIAAAAIQC2gziS&#13;&#10;/gAAAOEBAAATAAAAAAAAAAAAAAAAAAAAAABbQ29udGVudF9UeXBlc10ueG1sUEsBAi0AFAAGAAgA&#13;&#10;AAAhADj9If/WAAAAlAEAAAsAAAAAAAAAAAAAAAAALwEAAF9yZWxzLy5yZWxzUEsBAi0AFAAGAAgA&#13;&#10;AAAhAOrIk7DdAQAAIwQAAA4AAAAAAAAAAAAAAAAALgIAAGRycy9lMm9Eb2MueG1sUEsBAi0AFAAG&#13;&#10;AAgAAAAhAE4CMRTgAAAADwEAAA8AAAAAAAAAAAAAAAAANwQAAGRycy9kb3ducmV2LnhtbFBLBQYA&#13;&#10;AAAABAAEAPMAAABEBQAAAAA=&#13;&#10;" strokecolor="#7f7f7f [1612]" strokeweight=".5pt">
              <v:stroke joinstyle="miter"/>
              <w10:wrap anchorx="page"/>
            </v:line>
          </w:pict>
        </mc:Fallback>
      </mc:AlternateContent>
    </w:r>
    <w:r w:rsidR="00C76E52" w:rsidRPr="007C1274">
      <w:rPr>
        <w:rFonts w:ascii="Times New Roman" w:hAnsi="Times New Roman"/>
        <w:color w:val="808080" w:themeColor="background1" w:themeShade="80"/>
        <w:sz w:val="15"/>
        <w:szCs w:val="15"/>
        <w:lang w:val="es-CL"/>
      </w:rPr>
      <w:drawing>
        <wp:anchor distT="0" distB="0" distL="114300" distR="114300" simplePos="0" relativeHeight="251660288" behindDoc="0" locked="0" layoutInCell="1" allowOverlap="1" wp14:anchorId="10A55AF8">
          <wp:simplePos x="0" y="0"/>
          <wp:positionH relativeFrom="column">
            <wp:posOffset>5920105</wp:posOffset>
          </wp:positionH>
          <wp:positionV relativeFrom="paragraph">
            <wp:posOffset>-111760</wp:posOffset>
          </wp:positionV>
          <wp:extent cx="461645" cy="570230"/>
          <wp:effectExtent l="0" t="0" r="0" b="0"/>
          <wp:wrapNone/>
          <wp:docPr id="9" name="Imagen 9" descr="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unnamed.jpg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091" b="93388" l="49177" r="70033">
                                <a14:foregroundMark x1="59824" y1="62810" x2="59824" y2="62810"/>
                                <a14:foregroundMark x1="59824" y1="36364" x2="59824" y2="3636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52" r="29884"/>
                  <a:stretch/>
                </pic:blipFill>
                <pic:spPr>
                  <a:xfrm>
                    <a:off x="0" y="0"/>
                    <a:ext cx="46164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E52" w:rsidRPr="007C1274">
      <w:rPr>
        <w:rFonts w:ascii="Times New Roman" w:hAnsi="Times New Roman"/>
        <w:color w:val="808080" w:themeColor="background1" w:themeShade="80"/>
        <w:sz w:val="15"/>
        <w:szCs w:val="15"/>
      </w:rPr>
      <w:t>Journal of Movement and Health 2021,</w:t>
    </w:r>
    <w:r w:rsidR="007C1274" w:rsidRPr="007C1274">
      <w:rPr>
        <w:rFonts w:ascii="Times New Roman" w:hAnsi="Times New Roman"/>
        <w:color w:val="808080" w:themeColor="background1" w:themeShade="80"/>
        <w:sz w:val="15"/>
        <w:szCs w:val="15"/>
      </w:rPr>
      <w:t>18</w:t>
    </w:r>
    <w:r w:rsidR="00C76E52" w:rsidRPr="007C1274">
      <w:rPr>
        <w:rFonts w:ascii="Times New Roman" w:hAnsi="Times New Roman"/>
        <w:color w:val="808080" w:themeColor="background1" w:themeShade="80"/>
        <w:sz w:val="15"/>
        <w:szCs w:val="15"/>
      </w:rPr>
      <w:t>(1)</w:t>
    </w:r>
    <w:r w:rsidR="007C1274" w:rsidRPr="007C1274">
      <w:rPr>
        <w:rFonts w:ascii="Times New Roman" w:hAnsi="Times New Roman"/>
        <w:color w:val="808080" w:themeColor="background1" w:themeShade="80"/>
        <w:sz w:val="15"/>
        <w:szCs w:val="15"/>
      </w:rPr>
      <w:t>:1-x.</w:t>
    </w:r>
    <w:r w:rsidR="00C76E52" w:rsidRPr="007C1274">
      <w:rPr>
        <w:rFonts w:ascii="Times New Roman" w:hAnsi="Times New Roman"/>
        <w:color w:val="808080" w:themeColor="background1" w:themeShade="80"/>
        <w:sz w:val="15"/>
        <w:szCs w:val="15"/>
      </w:rPr>
      <w:t xml:space="preserve"> </w:t>
    </w:r>
  </w:p>
  <w:p w:rsidR="00C76E52" w:rsidRPr="007C1274" w:rsidRDefault="00C76E52" w:rsidP="004F5702">
    <w:pPr>
      <w:tabs>
        <w:tab w:val="left" w:pos="3171"/>
      </w:tabs>
      <w:spacing w:after="0" w:line="240" w:lineRule="auto"/>
      <w:ind w:right="142"/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</w:pPr>
    <w:r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DOI: https://doi.org/10.5027/jmh-Vol1</w:t>
    </w:r>
    <w:r w:rsidR="00CB2E3B"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8</w:t>
    </w:r>
    <w:r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-Issue</w:t>
    </w:r>
    <w:r w:rsidR="00CB2E3B"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1</w:t>
    </w:r>
    <w:r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(202</w:t>
    </w:r>
    <w:r w:rsidR="00CB2E3B"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1</w:t>
    </w:r>
    <w:r w:rsidRPr="007C1274">
      <w:rPr>
        <w:rFonts w:ascii="Times New Roman" w:hAnsi="Times New Roman" w:cs="Times New Roman"/>
        <w:color w:val="808080" w:themeColor="background1" w:themeShade="80"/>
        <w:sz w:val="15"/>
        <w:szCs w:val="15"/>
        <w:lang w:val="en-US" w:eastAsia="es-CL"/>
      </w:rPr>
      <w:t>)art00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466E2"/>
    <w:multiLevelType w:val="hybridMultilevel"/>
    <w:tmpl w:val="5178F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12267AF"/>
    <w:multiLevelType w:val="hybridMultilevel"/>
    <w:tmpl w:val="D8746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20E"/>
    <w:rsid w:val="000171CF"/>
    <w:rsid w:val="000302BC"/>
    <w:rsid w:val="00053D76"/>
    <w:rsid w:val="000B5885"/>
    <w:rsid w:val="000C6CB5"/>
    <w:rsid w:val="000D213C"/>
    <w:rsid w:val="000F2082"/>
    <w:rsid w:val="001027E9"/>
    <w:rsid w:val="001232BF"/>
    <w:rsid w:val="001266F8"/>
    <w:rsid w:val="00131D58"/>
    <w:rsid w:val="00164575"/>
    <w:rsid w:val="00176482"/>
    <w:rsid w:val="001B202E"/>
    <w:rsid w:val="001B2637"/>
    <w:rsid w:val="001C1070"/>
    <w:rsid w:val="001E5D4C"/>
    <w:rsid w:val="001F12E9"/>
    <w:rsid w:val="00204E22"/>
    <w:rsid w:val="00234693"/>
    <w:rsid w:val="00237727"/>
    <w:rsid w:val="00241F8C"/>
    <w:rsid w:val="00264CA9"/>
    <w:rsid w:val="00280407"/>
    <w:rsid w:val="00285D02"/>
    <w:rsid w:val="00293ACA"/>
    <w:rsid w:val="002A606F"/>
    <w:rsid w:val="002B6CF4"/>
    <w:rsid w:val="002E024B"/>
    <w:rsid w:val="00304FE5"/>
    <w:rsid w:val="00346626"/>
    <w:rsid w:val="00365F64"/>
    <w:rsid w:val="00397CB6"/>
    <w:rsid w:val="003A6756"/>
    <w:rsid w:val="003B0753"/>
    <w:rsid w:val="00444E6B"/>
    <w:rsid w:val="00466637"/>
    <w:rsid w:val="004745F2"/>
    <w:rsid w:val="004A10D4"/>
    <w:rsid w:val="004C59CD"/>
    <w:rsid w:val="004F5702"/>
    <w:rsid w:val="00520097"/>
    <w:rsid w:val="005418BF"/>
    <w:rsid w:val="00550C02"/>
    <w:rsid w:val="005927DC"/>
    <w:rsid w:val="005A24D4"/>
    <w:rsid w:val="005B29BB"/>
    <w:rsid w:val="005E1636"/>
    <w:rsid w:val="0062385E"/>
    <w:rsid w:val="006261FC"/>
    <w:rsid w:val="00636624"/>
    <w:rsid w:val="0065552D"/>
    <w:rsid w:val="00663FD5"/>
    <w:rsid w:val="0068191E"/>
    <w:rsid w:val="006E5ED0"/>
    <w:rsid w:val="006F5B37"/>
    <w:rsid w:val="00721875"/>
    <w:rsid w:val="0073120E"/>
    <w:rsid w:val="00753EBD"/>
    <w:rsid w:val="007655BD"/>
    <w:rsid w:val="00794E2F"/>
    <w:rsid w:val="00796610"/>
    <w:rsid w:val="007A23B1"/>
    <w:rsid w:val="007B6760"/>
    <w:rsid w:val="007C1274"/>
    <w:rsid w:val="007C1619"/>
    <w:rsid w:val="007C7ECA"/>
    <w:rsid w:val="007D2797"/>
    <w:rsid w:val="008130A9"/>
    <w:rsid w:val="008219E7"/>
    <w:rsid w:val="0084267D"/>
    <w:rsid w:val="00846FB4"/>
    <w:rsid w:val="00873B37"/>
    <w:rsid w:val="00887A05"/>
    <w:rsid w:val="008B5D81"/>
    <w:rsid w:val="008C7AF3"/>
    <w:rsid w:val="008E0B80"/>
    <w:rsid w:val="008E3178"/>
    <w:rsid w:val="00904E94"/>
    <w:rsid w:val="009065F3"/>
    <w:rsid w:val="00914D06"/>
    <w:rsid w:val="00917580"/>
    <w:rsid w:val="00935BE1"/>
    <w:rsid w:val="00967B42"/>
    <w:rsid w:val="0097144B"/>
    <w:rsid w:val="00A003C9"/>
    <w:rsid w:val="00A07662"/>
    <w:rsid w:val="00A244B3"/>
    <w:rsid w:val="00A357E3"/>
    <w:rsid w:val="00A46BD5"/>
    <w:rsid w:val="00A96DE1"/>
    <w:rsid w:val="00AA442F"/>
    <w:rsid w:val="00AE7D1C"/>
    <w:rsid w:val="00AF14DE"/>
    <w:rsid w:val="00AF1B83"/>
    <w:rsid w:val="00B0030D"/>
    <w:rsid w:val="00B00CFE"/>
    <w:rsid w:val="00B1139D"/>
    <w:rsid w:val="00B273B2"/>
    <w:rsid w:val="00B31FDC"/>
    <w:rsid w:val="00B371FA"/>
    <w:rsid w:val="00B4726F"/>
    <w:rsid w:val="00B50E92"/>
    <w:rsid w:val="00B61DCC"/>
    <w:rsid w:val="00B62537"/>
    <w:rsid w:val="00B6619B"/>
    <w:rsid w:val="00B770FD"/>
    <w:rsid w:val="00B8220E"/>
    <w:rsid w:val="00B86008"/>
    <w:rsid w:val="00B86B5D"/>
    <w:rsid w:val="00B87507"/>
    <w:rsid w:val="00B9547D"/>
    <w:rsid w:val="00BB0A58"/>
    <w:rsid w:val="00BB52CA"/>
    <w:rsid w:val="00C05A47"/>
    <w:rsid w:val="00C1342E"/>
    <w:rsid w:val="00C1787F"/>
    <w:rsid w:val="00C45FD2"/>
    <w:rsid w:val="00C76E52"/>
    <w:rsid w:val="00C77AB5"/>
    <w:rsid w:val="00C93058"/>
    <w:rsid w:val="00CA2063"/>
    <w:rsid w:val="00CB2E3B"/>
    <w:rsid w:val="00CB4E78"/>
    <w:rsid w:val="00CB65D5"/>
    <w:rsid w:val="00D0306E"/>
    <w:rsid w:val="00D16822"/>
    <w:rsid w:val="00D22DCB"/>
    <w:rsid w:val="00D34185"/>
    <w:rsid w:val="00D3467D"/>
    <w:rsid w:val="00D7235F"/>
    <w:rsid w:val="00D9341E"/>
    <w:rsid w:val="00DA74B5"/>
    <w:rsid w:val="00DB2BE8"/>
    <w:rsid w:val="00DC7951"/>
    <w:rsid w:val="00DD1847"/>
    <w:rsid w:val="00DD7608"/>
    <w:rsid w:val="00DE0AB6"/>
    <w:rsid w:val="00DE627E"/>
    <w:rsid w:val="00DF56B8"/>
    <w:rsid w:val="00DF721B"/>
    <w:rsid w:val="00E06FA0"/>
    <w:rsid w:val="00E33500"/>
    <w:rsid w:val="00E52C6C"/>
    <w:rsid w:val="00EA5F4B"/>
    <w:rsid w:val="00EC2C7D"/>
    <w:rsid w:val="00ED1B85"/>
    <w:rsid w:val="00EF20C9"/>
    <w:rsid w:val="00F02C9B"/>
    <w:rsid w:val="00F07B55"/>
    <w:rsid w:val="00F07E1A"/>
    <w:rsid w:val="00F15AE5"/>
    <w:rsid w:val="00F162DB"/>
    <w:rsid w:val="00F21FCF"/>
    <w:rsid w:val="00F44E31"/>
    <w:rsid w:val="00F564CF"/>
    <w:rsid w:val="00F62106"/>
    <w:rsid w:val="00F644F5"/>
    <w:rsid w:val="00F9170F"/>
    <w:rsid w:val="00FA4463"/>
    <w:rsid w:val="00FD0839"/>
    <w:rsid w:val="00FF0037"/>
    <w:rsid w:val="00FF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1CBA92"/>
  <w15:chartTrackingRefBased/>
  <w15:docId w15:val="{905B987D-423E-47E5-86FF-46DEDC7D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B8220E"/>
    <w:pPr>
      <w:spacing w:line="240" w:lineRule="auto"/>
    </w:pPr>
    <w:rPr>
      <w:rFonts w:ascii="Candara" w:hAnsi="Candara" w:cs="Times New Roman"/>
      <w:noProof/>
      <w:sz w:val="18"/>
      <w:szCs w:val="18"/>
      <w:lang w:val="en-US" w:eastAsia="es-CL"/>
    </w:rPr>
  </w:style>
  <w:style w:type="character" w:customStyle="1" w:styleId="Estilo1Car">
    <w:name w:val="Estilo1 Car"/>
    <w:basedOn w:val="DefaultParagraphFont"/>
    <w:link w:val="Estilo1"/>
    <w:rsid w:val="00B8220E"/>
    <w:rPr>
      <w:rFonts w:ascii="Candara" w:hAnsi="Candara" w:cs="Times New Roman"/>
      <w:noProof/>
      <w:sz w:val="18"/>
      <w:szCs w:val="18"/>
      <w:lang w:val="en-US" w:eastAsia="es-CL"/>
    </w:rPr>
  </w:style>
  <w:style w:type="character" w:styleId="Hyperlink">
    <w:name w:val="Hyperlink"/>
    <w:basedOn w:val="DefaultParagraphFont"/>
    <w:uiPriority w:val="99"/>
    <w:unhideWhenUsed/>
    <w:rsid w:val="00B661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91E"/>
  </w:style>
  <w:style w:type="paragraph" w:styleId="Footer">
    <w:name w:val="footer"/>
    <w:basedOn w:val="Normal"/>
    <w:link w:val="FooterChar"/>
    <w:uiPriority w:val="99"/>
    <w:unhideWhenUsed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91E"/>
  </w:style>
  <w:style w:type="character" w:styleId="UnresolvedMention">
    <w:name w:val="Unresolved Mention"/>
    <w:basedOn w:val="DefaultParagraphFont"/>
    <w:uiPriority w:val="99"/>
    <w:semiHidden/>
    <w:unhideWhenUsed/>
    <w:rsid w:val="007A23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606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2082"/>
  </w:style>
  <w:style w:type="table" w:styleId="TableGrid">
    <w:name w:val="Table Grid"/>
    <w:basedOn w:val="TableNormal"/>
    <w:uiPriority w:val="39"/>
    <w:rsid w:val="00A96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6FB4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76E52"/>
  </w:style>
  <w:style w:type="paragraph" w:styleId="BalloonText">
    <w:name w:val="Balloon Text"/>
    <w:basedOn w:val="Normal"/>
    <w:link w:val="BalloonTextChar"/>
    <w:uiPriority w:val="99"/>
    <w:semiHidden/>
    <w:unhideWhenUsed/>
    <w:rsid w:val="00304FE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220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6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12956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6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06115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2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mh.pucv.cl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cdc.gov/obesity/childhood/defini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los.cristi@pucv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://jmh.pucv.c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5DBD-B2C8-4389-B5CD-78819D107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3</Pages>
  <Words>551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Palma Leal</dc:creator>
  <cp:keywords/>
  <dc:description/>
  <cp:lastModifiedBy>Carlos Cristi-Montero</cp:lastModifiedBy>
  <cp:revision>100</cp:revision>
  <dcterms:created xsi:type="dcterms:W3CDTF">2019-09-26T17:56:00Z</dcterms:created>
  <dcterms:modified xsi:type="dcterms:W3CDTF">2020-08-08T21:13:00Z</dcterms:modified>
</cp:coreProperties>
</file>